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03B1A" w14:textId="77777777" w:rsidR="00612291" w:rsidRDefault="00612291" w:rsidP="00612291">
      <w:pPr>
        <w:widowControl/>
        <w:jc w:val="left"/>
        <w:rPr>
          <w:rFonts w:ascii="黑体" w:eastAsia="黑体" w:hAnsi="黑体"/>
          <w:b/>
          <w:sz w:val="32"/>
          <w:szCs w:val="32"/>
        </w:rPr>
      </w:pPr>
      <w:bookmarkStart w:id="0" w:name="_GoBack"/>
      <w:bookmarkEnd w:id="0"/>
      <w:r>
        <w:rPr>
          <w:rFonts w:ascii="黑体" w:eastAsia="黑体" w:hAnsi="黑体" w:hint="eastAsia"/>
          <w:b/>
          <w:sz w:val="32"/>
          <w:szCs w:val="32"/>
        </w:rPr>
        <w:t>附件6</w:t>
      </w:r>
    </w:p>
    <w:p w14:paraId="35683B9F" w14:textId="77777777" w:rsidR="00612291" w:rsidRDefault="00612291" w:rsidP="00612291">
      <w:pPr>
        <w:jc w:val="center"/>
        <w:rPr>
          <w:rFonts w:ascii="黑体" w:eastAsia="黑体" w:hAnsi="宋体"/>
          <w:spacing w:val="-8"/>
          <w:sz w:val="36"/>
          <w:szCs w:val="36"/>
        </w:rPr>
      </w:pPr>
      <w:r>
        <w:rPr>
          <w:rFonts w:ascii="黑体" w:eastAsia="黑体" w:hAnsi="宋体" w:hint="eastAsia"/>
          <w:spacing w:val="-8"/>
          <w:sz w:val="36"/>
          <w:szCs w:val="36"/>
        </w:rPr>
        <w:t>河北医科大学</w:t>
      </w:r>
    </w:p>
    <w:p w14:paraId="7AC4212B" w14:textId="77777777" w:rsidR="00612291" w:rsidRDefault="00612291" w:rsidP="00612291">
      <w:pPr>
        <w:jc w:val="center"/>
        <w:rPr>
          <w:rFonts w:ascii="黑体" w:eastAsia="黑体" w:hAnsi="宋体"/>
          <w:spacing w:val="-8"/>
          <w:sz w:val="36"/>
          <w:szCs w:val="36"/>
        </w:rPr>
      </w:pPr>
      <w:r>
        <w:rPr>
          <w:rFonts w:ascii="黑体" w:eastAsia="黑体" w:hAnsi="宋体" w:hint="eastAsia"/>
          <w:spacing w:val="-8"/>
          <w:sz w:val="36"/>
          <w:szCs w:val="36"/>
        </w:rPr>
        <w:t>推荐优秀应届本科毕业生免试攻读研究生工作回避制度</w:t>
      </w:r>
    </w:p>
    <w:p w14:paraId="513969BA" w14:textId="77777777" w:rsidR="00612291" w:rsidRDefault="00612291" w:rsidP="00612291">
      <w:pPr>
        <w:jc w:val="center"/>
        <w:rPr>
          <w:rFonts w:ascii="黑体" w:eastAsia="黑体" w:hAnsi="宋体"/>
          <w:spacing w:val="-8"/>
          <w:sz w:val="36"/>
          <w:szCs w:val="36"/>
        </w:rPr>
      </w:pPr>
      <w:r>
        <w:rPr>
          <w:rFonts w:ascii="黑体" w:eastAsia="黑体" w:hAnsi="宋体" w:hint="eastAsia"/>
          <w:spacing w:val="-8"/>
          <w:sz w:val="36"/>
          <w:szCs w:val="36"/>
        </w:rPr>
        <w:t>实施细则</w:t>
      </w:r>
    </w:p>
    <w:p w14:paraId="2299EF32" w14:textId="77777777" w:rsidR="00612291" w:rsidRDefault="00612291" w:rsidP="00612291">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为确保我校推荐优秀本科毕业生免试攻读研究生工作公平公正的开展，严防不正之风</w:t>
      </w:r>
      <w:proofErr w:type="gramStart"/>
      <w:r>
        <w:rPr>
          <w:rFonts w:ascii="仿宋" w:eastAsia="仿宋" w:hAnsi="仿宋" w:cs="宋体" w:hint="eastAsia"/>
          <w:kern w:val="0"/>
          <w:sz w:val="32"/>
          <w:szCs w:val="32"/>
        </w:rPr>
        <w:t>对推免工作</w:t>
      </w:r>
      <w:proofErr w:type="gramEnd"/>
      <w:r>
        <w:rPr>
          <w:rFonts w:ascii="仿宋" w:eastAsia="仿宋" w:hAnsi="仿宋" w:cs="宋体" w:hint="eastAsia"/>
          <w:kern w:val="0"/>
          <w:sz w:val="32"/>
          <w:szCs w:val="32"/>
        </w:rPr>
        <w:t>的干扰，科学、全面、严谨、客观的评判</w:t>
      </w:r>
      <w:proofErr w:type="gramStart"/>
      <w:r>
        <w:rPr>
          <w:rFonts w:ascii="仿宋" w:eastAsia="仿宋" w:hAnsi="仿宋" w:cs="宋体" w:hint="eastAsia"/>
          <w:kern w:val="0"/>
          <w:sz w:val="32"/>
          <w:szCs w:val="32"/>
        </w:rPr>
        <w:t>推免学生</w:t>
      </w:r>
      <w:proofErr w:type="gramEnd"/>
      <w:r>
        <w:rPr>
          <w:rFonts w:ascii="仿宋" w:eastAsia="仿宋" w:hAnsi="仿宋" w:cs="宋体" w:hint="eastAsia"/>
          <w:kern w:val="0"/>
          <w:sz w:val="32"/>
          <w:szCs w:val="32"/>
        </w:rPr>
        <w:t>的真实能力，强化制度执行，特制定本细则。</w:t>
      </w:r>
    </w:p>
    <w:p w14:paraId="067A16DA" w14:textId="77777777" w:rsidR="00612291" w:rsidRDefault="00612291" w:rsidP="00612291">
      <w:pPr>
        <w:numPr>
          <w:ilvl w:val="0"/>
          <w:numId w:val="1"/>
        </w:numPr>
        <w:rPr>
          <w:rFonts w:ascii="仿宋" w:eastAsia="仿宋" w:hAnsi="仿宋" w:cs="宋体"/>
          <w:b/>
          <w:bCs/>
          <w:kern w:val="0"/>
          <w:sz w:val="32"/>
          <w:szCs w:val="32"/>
        </w:rPr>
      </w:pPr>
      <w:r>
        <w:rPr>
          <w:rFonts w:ascii="仿宋" w:eastAsia="仿宋" w:hAnsi="仿宋" w:cs="宋体" w:hint="eastAsia"/>
          <w:b/>
          <w:bCs/>
          <w:kern w:val="0"/>
          <w:sz w:val="32"/>
          <w:szCs w:val="32"/>
        </w:rPr>
        <w:t xml:space="preserve">适用时间 </w:t>
      </w:r>
    </w:p>
    <w:p w14:paraId="14CB59D4" w14:textId="77777777" w:rsidR="00612291" w:rsidRDefault="00612291" w:rsidP="00612291">
      <w:pPr>
        <w:ind w:firstLineChars="200" w:firstLine="640"/>
        <w:rPr>
          <w:rFonts w:ascii="仿宋" w:eastAsia="仿宋" w:hAnsi="仿宋" w:cs="宋体"/>
          <w:kern w:val="0"/>
          <w:sz w:val="32"/>
          <w:szCs w:val="32"/>
        </w:rPr>
      </w:pPr>
      <w:proofErr w:type="gramStart"/>
      <w:r>
        <w:rPr>
          <w:rFonts w:ascii="仿宋" w:eastAsia="仿宋" w:hAnsi="仿宋" w:cs="宋体" w:hint="eastAsia"/>
          <w:kern w:val="0"/>
          <w:sz w:val="32"/>
          <w:szCs w:val="32"/>
        </w:rPr>
        <w:t>自</w:t>
      </w:r>
      <w:r>
        <w:rPr>
          <w:rFonts w:ascii="仿宋" w:eastAsia="仿宋" w:hAnsi="仿宋" w:hint="eastAsia"/>
          <w:sz w:val="32"/>
          <w:szCs w:val="32"/>
        </w:rPr>
        <w:t>推免工作</w:t>
      </w:r>
      <w:proofErr w:type="gramEnd"/>
      <w:r>
        <w:rPr>
          <w:rFonts w:ascii="仿宋" w:eastAsia="仿宋" w:hAnsi="仿宋" w:hint="eastAsia"/>
          <w:sz w:val="32"/>
          <w:szCs w:val="32"/>
        </w:rPr>
        <w:t>文件正式下达至公示期结束前。</w:t>
      </w:r>
    </w:p>
    <w:p w14:paraId="5841C912" w14:textId="77777777" w:rsidR="00612291" w:rsidRDefault="00612291" w:rsidP="00612291">
      <w:pPr>
        <w:numPr>
          <w:ilvl w:val="0"/>
          <w:numId w:val="1"/>
        </w:numPr>
        <w:rPr>
          <w:rFonts w:ascii="仿宋" w:eastAsia="仿宋" w:hAnsi="仿宋" w:cs="宋体"/>
          <w:b/>
          <w:bCs/>
          <w:kern w:val="0"/>
          <w:sz w:val="32"/>
          <w:szCs w:val="32"/>
        </w:rPr>
      </w:pPr>
      <w:r>
        <w:rPr>
          <w:rFonts w:ascii="仿宋" w:eastAsia="仿宋" w:hAnsi="仿宋" w:cs="宋体" w:hint="eastAsia"/>
          <w:b/>
          <w:bCs/>
          <w:kern w:val="0"/>
          <w:sz w:val="32"/>
          <w:szCs w:val="32"/>
        </w:rPr>
        <w:t xml:space="preserve">适用对象 </w:t>
      </w:r>
    </w:p>
    <w:p w14:paraId="6ECB9413" w14:textId="77777777" w:rsidR="00612291" w:rsidRDefault="00612291" w:rsidP="00612291">
      <w:pPr>
        <w:ind w:firstLineChars="200" w:firstLine="640"/>
        <w:rPr>
          <w:rFonts w:ascii="仿宋" w:eastAsia="仿宋" w:hAnsi="仿宋" w:cs="宋体"/>
          <w:kern w:val="0"/>
          <w:sz w:val="32"/>
          <w:szCs w:val="32"/>
        </w:rPr>
      </w:pPr>
      <w:proofErr w:type="gramStart"/>
      <w:r>
        <w:rPr>
          <w:rFonts w:ascii="仿宋" w:eastAsia="仿宋" w:hAnsi="仿宋" w:cs="宋体" w:hint="eastAsia"/>
          <w:kern w:val="0"/>
          <w:sz w:val="32"/>
          <w:szCs w:val="32"/>
        </w:rPr>
        <w:t>参与推免工作</w:t>
      </w:r>
      <w:proofErr w:type="gramEnd"/>
      <w:r>
        <w:rPr>
          <w:rFonts w:ascii="仿宋" w:eastAsia="仿宋" w:hAnsi="仿宋" w:cs="宋体" w:hint="eastAsia"/>
          <w:kern w:val="0"/>
          <w:sz w:val="32"/>
          <w:szCs w:val="32"/>
        </w:rPr>
        <w:t>的相关教职工</w:t>
      </w:r>
      <w:r>
        <w:rPr>
          <w:rFonts w:ascii="仿宋" w:eastAsia="仿宋" w:hAnsi="仿宋" w:hint="eastAsia"/>
          <w:sz w:val="32"/>
          <w:szCs w:val="32"/>
        </w:rPr>
        <w:t>(含教学医院)</w:t>
      </w:r>
      <w:r>
        <w:rPr>
          <w:rFonts w:ascii="仿宋" w:eastAsia="仿宋" w:hAnsi="仿宋" w:cs="宋体" w:hint="eastAsia"/>
          <w:kern w:val="0"/>
          <w:sz w:val="32"/>
          <w:szCs w:val="32"/>
        </w:rPr>
        <w:t>及学生。</w:t>
      </w:r>
    </w:p>
    <w:p w14:paraId="12FC8342" w14:textId="77777777" w:rsidR="00612291" w:rsidRDefault="00612291" w:rsidP="00612291">
      <w:pPr>
        <w:pStyle w:val="a4"/>
        <w:ind w:left="720" w:firstLineChars="0" w:firstLine="0"/>
        <w:rPr>
          <w:rFonts w:ascii="仿宋" w:eastAsia="仿宋" w:hAnsi="仿宋" w:cs="宋体"/>
          <w:b/>
          <w:bCs/>
          <w:kern w:val="0"/>
          <w:sz w:val="32"/>
          <w:szCs w:val="32"/>
        </w:rPr>
      </w:pPr>
      <w:r>
        <w:rPr>
          <w:rFonts w:ascii="仿宋" w:eastAsia="仿宋" w:hAnsi="仿宋" w:cs="宋体" w:hint="eastAsia"/>
          <w:b/>
          <w:bCs/>
          <w:kern w:val="0"/>
          <w:sz w:val="32"/>
          <w:szCs w:val="32"/>
        </w:rPr>
        <w:t>三、回避类型</w:t>
      </w:r>
    </w:p>
    <w:p w14:paraId="7C44333F" w14:textId="77777777" w:rsidR="00612291" w:rsidRDefault="00612291" w:rsidP="00612291">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1.职工主动回避：有直系亲属或利益相关人员（如收费辅导教学等）报名参加</w:t>
      </w:r>
      <w:proofErr w:type="gramStart"/>
      <w:r>
        <w:rPr>
          <w:rFonts w:ascii="仿宋" w:eastAsia="仿宋" w:hAnsi="仿宋" w:cs="宋体" w:hint="eastAsia"/>
          <w:kern w:val="0"/>
          <w:sz w:val="32"/>
          <w:szCs w:val="32"/>
        </w:rPr>
        <w:t>我校推免工作</w:t>
      </w:r>
      <w:proofErr w:type="gramEnd"/>
      <w:r>
        <w:rPr>
          <w:rFonts w:ascii="仿宋" w:eastAsia="仿宋" w:hAnsi="仿宋" w:cs="宋体" w:hint="eastAsia"/>
          <w:kern w:val="0"/>
          <w:sz w:val="32"/>
          <w:szCs w:val="32"/>
        </w:rPr>
        <w:t>的应主动申请回避。</w:t>
      </w:r>
    </w:p>
    <w:p w14:paraId="5F6EE189" w14:textId="77777777" w:rsidR="00612291" w:rsidRDefault="00612291" w:rsidP="00612291">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2.职工主动报备：有非直系亲属等报名</w:t>
      </w:r>
      <w:proofErr w:type="gramStart"/>
      <w:r>
        <w:rPr>
          <w:rFonts w:ascii="仿宋" w:eastAsia="仿宋" w:hAnsi="仿宋" w:cs="宋体" w:hint="eastAsia"/>
          <w:kern w:val="0"/>
          <w:sz w:val="32"/>
          <w:szCs w:val="32"/>
        </w:rPr>
        <w:t>参加推免招生</w:t>
      </w:r>
      <w:proofErr w:type="gramEnd"/>
      <w:r>
        <w:rPr>
          <w:rFonts w:ascii="仿宋" w:eastAsia="仿宋" w:hAnsi="仿宋" w:cs="宋体" w:hint="eastAsia"/>
          <w:kern w:val="0"/>
          <w:sz w:val="32"/>
          <w:szCs w:val="32"/>
        </w:rPr>
        <w:t>的要主动报备。</w:t>
      </w:r>
    </w:p>
    <w:p w14:paraId="3BCF231B" w14:textId="77777777" w:rsidR="00612291" w:rsidRDefault="00612291" w:rsidP="00612291">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3.学生主动声明：有直系亲属、非直系亲属或利益相关人员</w:t>
      </w:r>
      <w:proofErr w:type="gramStart"/>
      <w:r>
        <w:rPr>
          <w:rFonts w:ascii="仿宋" w:eastAsia="仿宋" w:hAnsi="仿宋" w:cs="宋体" w:hint="eastAsia"/>
          <w:kern w:val="0"/>
          <w:sz w:val="32"/>
          <w:szCs w:val="32"/>
        </w:rPr>
        <w:t>参与推免工作</w:t>
      </w:r>
      <w:proofErr w:type="gramEnd"/>
      <w:r>
        <w:rPr>
          <w:rFonts w:ascii="仿宋" w:eastAsia="仿宋" w:hAnsi="仿宋" w:cs="宋体" w:hint="eastAsia"/>
          <w:kern w:val="0"/>
          <w:sz w:val="32"/>
          <w:szCs w:val="32"/>
        </w:rPr>
        <w:t>，学生</w:t>
      </w:r>
      <w:proofErr w:type="gramStart"/>
      <w:r>
        <w:rPr>
          <w:rFonts w:ascii="仿宋" w:eastAsia="仿宋" w:hAnsi="仿宋" w:cs="宋体" w:hint="eastAsia"/>
          <w:kern w:val="0"/>
          <w:sz w:val="32"/>
          <w:szCs w:val="32"/>
        </w:rPr>
        <w:t>申请推免资格</w:t>
      </w:r>
      <w:proofErr w:type="gramEnd"/>
      <w:r>
        <w:rPr>
          <w:rFonts w:ascii="仿宋" w:eastAsia="仿宋" w:hAnsi="仿宋" w:cs="宋体" w:hint="eastAsia"/>
          <w:kern w:val="0"/>
          <w:sz w:val="32"/>
          <w:szCs w:val="32"/>
        </w:rPr>
        <w:t>时也应主动向学校报备。</w:t>
      </w:r>
    </w:p>
    <w:p w14:paraId="14829096" w14:textId="77777777" w:rsidR="00612291" w:rsidRDefault="00612291" w:rsidP="00612291">
      <w:pPr>
        <w:ind w:firstLineChars="200" w:firstLine="643"/>
        <w:rPr>
          <w:rFonts w:ascii="仿宋" w:eastAsia="仿宋" w:hAnsi="仿宋" w:cs="宋体"/>
          <w:b/>
          <w:bCs/>
          <w:kern w:val="0"/>
          <w:sz w:val="32"/>
          <w:szCs w:val="32"/>
        </w:rPr>
      </w:pPr>
      <w:r>
        <w:rPr>
          <w:rFonts w:ascii="仿宋" w:eastAsia="仿宋" w:hAnsi="仿宋" w:cs="宋体" w:hint="eastAsia"/>
          <w:b/>
          <w:bCs/>
          <w:kern w:val="0"/>
          <w:sz w:val="32"/>
          <w:szCs w:val="32"/>
        </w:rPr>
        <w:t>四、回避报备</w:t>
      </w:r>
    </w:p>
    <w:p w14:paraId="6FF192CC" w14:textId="77777777" w:rsidR="00612291" w:rsidRDefault="00612291" w:rsidP="00612291">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由教职工和学生向相关教学单位报备，教务处汇总。</w:t>
      </w:r>
    </w:p>
    <w:p w14:paraId="219980D1" w14:textId="77777777" w:rsidR="00612291" w:rsidRDefault="00612291" w:rsidP="00612291">
      <w:pPr>
        <w:ind w:firstLineChars="200" w:firstLine="643"/>
        <w:rPr>
          <w:rFonts w:ascii="仿宋" w:eastAsia="仿宋" w:hAnsi="仿宋" w:cs="宋体"/>
          <w:b/>
          <w:bCs/>
          <w:kern w:val="0"/>
          <w:sz w:val="32"/>
          <w:szCs w:val="32"/>
        </w:rPr>
      </w:pPr>
      <w:r>
        <w:rPr>
          <w:rFonts w:ascii="仿宋" w:eastAsia="仿宋" w:hAnsi="仿宋" w:cs="宋体" w:hint="eastAsia"/>
          <w:b/>
          <w:bCs/>
          <w:kern w:val="0"/>
          <w:sz w:val="32"/>
          <w:szCs w:val="32"/>
        </w:rPr>
        <w:lastRenderedPageBreak/>
        <w:t>五、监督管理</w:t>
      </w:r>
    </w:p>
    <w:p w14:paraId="18EF8A33" w14:textId="77777777" w:rsidR="00612291" w:rsidRDefault="00612291" w:rsidP="00612291">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1．未按规定报备声明回避关系的</w:t>
      </w:r>
      <w:proofErr w:type="gramStart"/>
      <w:r>
        <w:rPr>
          <w:rFonts w:ascii="仿宋" w:eastAsia="仿宋" w:hAnsi="仿宋" w:cs="宋体" w:hint="eastAsia"/>
          <w:kern w:val="0"/>
          <w:sz w:val="32"/>
          <w:szCs w:val="32"/>
        </w:rPr>
        <w:t>推免相关</w:t>
      </w:r>
      <w:proofErr w:type="gramEnd"/>
      <w:r>
        <w:rPr>
          <w:rFonts w:ascii="仿宋" w:eastAsia="仿宋" w:hAnsi="仿宋" w:cs="宋体" w:hint="eastAsia"/>
          <w:kern w:val="0"/>
          <w:sz w:val="32"/>
          <w:szCs w:val="32"/>
        </w:rPr>
        <w:t>工作人员，学校将依规依纪严肃处理；</w:t>
      </w:r>
    </w:p>
    <w:p w14:paraId="389589D0" w14:textId="77777777" w:rsidR="00612291" w:rsidRDefault="00612291" w:rsidP="00612291">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2．对未按规定报备声明回避关系且影响</w:t>
      </w:r>
      <w:proofErr w:type="gramStart"/>
      <w:r>
        <w:rPr>
          <w:rFonts w:ascii="仿宋" w:eastAsia="仿宋" w:hAnsi="仿宋" w:cs="宋体" w:hint="eastAsia"/>
          <w:kern w:val="0"/>
          <w:sz w:val="32"/>
          <w:szCs w:val="32"/>
        </w:rPr>
        <w:t>推免过程</w:t>
      </w:r>
      <w:proofErr w:type="gramEnd"/>
      <w:r>
        <w:rPr>
          <w:rFonts w:ascii="仿宋" w:eastAsia="仿宋" w:hAnsi="仿宋" w:cs="宋体" w:hint="eastAsia"/>
          <w:kern w:val="0"/>
          <w:sz w:val="32"/>
          <w:szCs w:val="32"/>
        </w:rPr>
        <w:t>和结果公平公正的学生，学校取消</w:t>
      </w:r>
      <w:proofErr w:type="gramStart"/>
      <w:r>
        <w:rPr>
          <w:rFonts w:ascii="仿宋" w:eastAsia="仿宋" w:hAnsi="仿宋" w:cs="宋体" w:hint="eastAsia"/>
          <w:kern w:val="0"/>
          <w:sz w:val="32"/>
          <w:szCs w:val="32"/>
        </w:rPr>
        <w:t>其推免资格</w:t>
      </w:r>
      <w:proofErr w:type="gramEnd"/>
      <w:r>
        <w:rPr>
          <w:rFonts w:ascii="仿宋" w:eastAsia="仿宋" w:hAnsi="仿宋" w:cs="宋体" w:hint="eastAsia"/>
          <w:kern w:val="0"/>
          <w:sz w:val="32"/>
          <w:szCs w:val="32"/>
        </w:rPr>
        <w:t>。</w:t>
      </w:r>
    </w:p>
    <w:p w14:paraId="5BD4CEBF" w14:textId="77777777" w:rsidR="00612291" w:rsidRDefault="00612291" w:rsidP="00612291">
      <w:pPr>
        <w:pStyle w:val="a3"/>
        <w:spacing w:before="0" w:beforeAutospacing="0" w:after="0" w:afterAutospacing="0" w:line="360" w:lineRule="atLeast"/>
        <w:ind w:firstLineChars="200" w:firstLine="640"/>
        <w:rPr>
          <w:rFonts w:ascii="仿宋" w:eastAsia="仿宋" w:hAnsi="仿宋"/>
          <w:sz w:val="32"/>
          <w:szCs w:val="32"/>
        </w:rPr>
      </w:pPr>
      <w:r>
        <w:rPr>
          <w:rFonts w:ascii="仿宋" w:eastAsia="仿宋" w:hAnsi="仿宋" w:hint="eastAsia"/>
          <w:sz w:val="32"/>
          <w:szCs w:val="32"/>
        </w:rPr>
        <w:t>未尽事宜，</w:t>
      </w:r>
      <w:proofErr w:type="gramStart"/>
      <w:r>
        <w:rPr>
          <w:rFonts w:ascii="仿宋" w:eastAsia="仿宋" w:hAnsi="仿宋" w:hint="eastAsia"/>
          <w:sz w:val="32"/>
          <w:szCs w:val="32"/>
        </w:rPr>
        <w:t>由推免领导</w:t>
      </w:r>
      <w:proofErr w:type="gramEnd"/>
      <w:r>
        <w:rPr>
          <w:rFonts w:ascii="仿宋" w:eastAsia="仿宋" w:hAnsi="仿宋" w:hint="eastAsia"/>
          <w:sz w:val="32"/>
          <w:szCs w:val="32"/>
        </w:rPr>
        <w:t>小组研究解决。</w:t>
      </w:r>
    </w:p>
    <w:p w14:paraId="0E0C5B98" w14:textId="77777777" w:rsidR="00612291" w:rsidRDefault="00612291" w:rsidP="00612291">
      <w:pPr>
        <w:pStyle w:val="a3"/>
        <w:spacing w:before="0" w:beforeAutospacing="0" w:after="0" w:afterAutospacing="0" w:line="360" w:lineRule="atLeast"/>
        <w:jc w:val="center"/>
        <w:rPr>
          <w:rFonts w:ascii="仿宋" w:eastAsia="仿宋" w:hAnsi="仿宋"/>
          <w:sz w:val="32"/>
          <w:szCs w:val="32"/>
        </w:rPr>
      </w:pPr>
    </w:p>
    <w:p w14:paraId="0B228068" w14:textId="77777777" w:rsidR="00612291" w:rsidRDefault="00612291" w:rsidP="00612291">
      <w:pPr>
        <w:pStyle w:val="a3"/>
        <w:spacing w:before="0" w:beforeAutospacing="0" w:after="0" w:afterAutospacing="0" w:line="360" w:lineRule="atLeast"/>
        <w:jc w:val="center"/>
        <w:rPr>
          <w:rFonts w:ascii="仿宋" w:eastAsia="仿宋" w:hAnsi="仿宋"/>
          <w:sz w:val="32"/>
          <w:szCs w:val="32"/>
        </w:rPr>
      </w:pPr>
    </w:p>
    <w:p w14:paraId="45A4D35F" w14:textId="77777777" w:rsidR="00612291" w:rsidRDefault="00612291" w:rsidP="00612291">
      <w:pPr>
        <w:rPr>
          <w:rFonts w:ascii="仿宋" w:eastAsia="仿宋" w:hAnsi="仿宋"/>
          <w:sz w:val="32"/>
          <w:szCs w:val="32"/>
        </w:rPr>
      </w:pPr>
    </w:p>
    <w:p w14:paraId="5F4DC930" w14:textId="77777777" w:rsidR="00612291" w:rsidRDefault="00612291" w:rsidP="00612291">
      <w:pPr>
        <w:rPr>
          <w:rFonts w:ascii="仿宋" w:eastAsia="仿宋" w:hAnsi="仿宋"/>
          <w:sz w:val="32"/>
          <w:szCs w:val="32"/>
        </w:rPr>
      </w:pPr>
    </w:p>
    <w:p w14:paraId="462C22EF" w14:textId="77777777" w:rsidR="00612291" w:rsidRDefault="00612291" w:rsidP="00612291">
      <w:pPr>
        <w:rPr>
          <w:rFonts w:ascii="仿宋" w:eastAsia="仿宋" w:hAnsi="仿宋"/>
          <w:sz w:val="32"/>
          <w:szCs w:val="32"/>
        </w:rPr>
      </w:pPr>
    </w:p>
    <w:p w14:paraId="26450544" w14:textId="77777777" w:rsidR="00612291" w:rsidRDefault="00612291" w:rsidP="00612291">
      <w:pPr>
        <w:rPr>
          <w:rFonts w:ascii="仿宋" w:eastAsia="仿宋" w:hAnsi="仿宋"/>
          <w:sz w:val="32"/>
          <w:szCs w:val="32"/>
        </w:rPr>
      </w:pPr>
    </w:p>
    <w:p w14:paraId="40E7BE65" w14:textId="77777777" w:rsidR="00612291" w:rsidRDefault="00612291" w:rsidP="00612291">
      <w:pPr>
        <w:rPr>
          <w:rFonts w:ascii="仿宋" w:eastAsia="仿宋" w:hAnsi="仿宋"/>
          <w:sz w:val="32"/>
          <w:szCs w:val="32"/>
        </w:rPr>
      </w:pPr>
    </w:p>
    <w:p w14:paraId="1580077B" w14:textId="77777777" w:rsidR="00612291" w:rsidRDefault="00612291" w:rsidP="00612291">
      <w:pPr>
        <w:rPr>
          <w:rFonts w:ascii="仿宋" w:eastAsia="仿宋" w:hAnsi="仿宋"/>
          <w:sz w:val="32"/>
          <w:szCs w:val="32"/>
        </w:rPr>
      </w:pPr>
    </w:p>
    <w:p w14:paraId="6BABA48A" w14:textId="77777777" w:rsidR="00612291" w:rsidRDefault="00612291" w:rsidP="00612291">
      <w:pPr>
        <w:rPr>
          <w:rFonts w:ascii="仿宋" w:eastAsia="仿宋" w:hAnsi="仿宋"/>
          <w:sz w:val="32"/>
          <w:szCs w:val="32"/>
        </w:rPr>
      </w:pPr>
    </w:p>
    <w:p w14:paraId="32D43E71" w14:textId="77777777" w:rsidR="00612291" w:rsidRDefault="00612291" w:rsidP="00612291">
      <w:pPr>
        <w:rPr>
          <w:rFonts w:ascii="仿宋" w:eastAsia="仿宋" w:hAnsi="仿宋"/>
          <w:sz w:val="32"/>
          <w:szCs w:val="32"/>
        </w:rPr>
      </w:pPr>
    </w:p>
    <w:p w14:paraId="136C35B8" w14:textId="77777777" w:rsidR="00612291" w:rsidRDefault="00612291" w:rsidP="00612291">
      <w:pPr>
        <w:rPr>
          <w:rFonts w:ascii="仿宋" w:eastAsia="仿宋" w:hAnsi="仿宋"/>
          <w:sz w:val="32"/>
          <w:szCs w:val="32"/>
        </w:rPr>
      </w:pPr>
    </w:p>
    <w:p w14:paraId="39557DF4" w14:textId="77777777" w:rsidR="00612291" w:rsidRDefault="00612291" w:rsidP="00612291">
      <w:pPr>
        <w:rPr>
          <w:rFonts w:ascii="仿宋" w:eastAsia="仿宋" w:hAnsi="仿宋"/>
          <w:sz w:val="32"/>
          <w:szCs w:val="32"/>
        </w:rPr>
      </w:pPr>
    </w:p>
    <w:p w14:paraId="1FCDD6A1" w14:textId="77777777" w:rsidR="00612291" w:rsidRDefault="00612291" w:rsidP="00612291">
      <w:pPr>
        <w:rPr>
          <w:rFonts w:ascii="仿宋" w:eastAsia="仿宋" w:hAnsi="仿宋"/>
          <w:sz w:val="32"/>
          <w:szCs w:val="32"/>
        </w:rPr>
      </w:pPr>
    </w:p>
    <w:p w14:paraId="36AFA1ED" w14:textId="77777777" w:rsidR="00612291" w:rsidRDefault="00612291" w:rsidP="00612291">
      <w:pPr>
        <w:rPr>
          <w:rFonts w:ascii="仿宋" w:eastAsia="仿宋" w:hAnsi="仿宋"/>
          <w:sz w:val="32"/>
          <w:szCs w:val="32"/>
        </w:rPr>
      </w:pPr>
    </w:p>
    <w:p w14:paraId="0AE3C6DC" w14:textId="77777777" w:rsidR="00612291" w:rsidRDefault="00612291" w:rsidP="00612291">
      <w:pPr>
        <w:rPr>
          <w:rFonts w:ascii="仿宋" w:eastAsia="仿宋" w:hAnsi="仿宋"/>
          <w:sz w:val="32"/>
          <w:szCs w:val="32"/>
        </w:rPr>
      </w:pPr>
    </w:p>
    <w:p w14:paraId="5F509D84" w14:textId="77777777" w:rsidR="00612291" w:rsidRDefault="00612291" w:rsidP="00612291">
      <w:pPr>
        <w:rPr>
          <w:rFonts w:ascii="仿宋" w:eastAsia="仿宋" w:hAnsi="仿宋"/>
          <w:sz w:val="32"/>
          <w:szCs w:val="32"/>
        </w:rPr>
      </w:pPr>
    </w:p>
    <w:p w14:paraId="32B7C89D" w14:textId="77777777" w:rsidR="00612291" w:rsidRDefault="00612291" w:rsidP="00612291">
      <w:pPr>
        <w:pStyle w:val="a3"/>
        <w:spacing w:before="0" w:beforeAutospacing="0" w:after="0" w:afterAutospacing="0" w:line="360" w:lineRule="atLeast"/>
        <w:ind w:firstLine="688"/>
        <w:jc w:val="center"/>
        <w:rPr>
          <w:rFonts w:ascii="黑体" w:eastAsia="黑体"/>
          <w:spacing w:val="-8"/>
          <w:sz w:val="36"/>
          <w:szCs w:val="36"/>
        </w:rPr>
      </w:pPr>
      <w:r>
        <w:rPr>
          <w:rFonts w:ascii="黑体" w:eastAsia="黑体" w:hint="eastAsia"/>
          <w:spacing w:val="-8"/>
          <w:sz w:val="36"/>
          <w:szCs w:val="36"/>
        </w:rPr>
        <w:lastRenderedPageBreak/>
        <w:t>河北医科大学</w:t>
      </w:r>
    </w:p>
    <w:p w14:paraId="4F980BF2" w14:textId="77777777" w:rsidR="00612291" w:rsidRDefault="00612291" w:rsidP="00612291">
      <w:pPr>
        <w:spacing w:line="500" w:lineRule="exact"/>
        <w:jc w:val="center"/>
        <w:rPr>
          <w:rFonts w:ascii="黑体" w:eastAsia="黑体" w:hAnsi="宋体"/>
          <w:spacing w:val="-8"/>
          <w:sz w:val="36"/>
          <w:szCs w:val="36"/>
        </w:rPr>
      </w:pPr>
      <w:r>
        <w:rPr>
          <w:rFonts w:ascii="黑体" w:eastAsia="黑体" w:hAnsi="宋体" w:hint="eastAsia"/>
          <w:spacing w:val="-8"/>
          <w:sz w:val="36"/>
          <w:szCs w:val="36"/>
        </w:rPr>
        <w:t>2022年推荐优秀应届本科毕业生免试攻读硕士研究生工作回避申请表</w:t>
      </w:r>
    </w:p>
    <w:p w14:paraId="170F25BF" w14:textId="77777777" w:rsidR="00612291" w:rsidRDefault="00612291" w:rsidP="00612291">
      <w:pPr>
        <w:spacing w:line="360" w:lineRule="auto"/>
        <w:rPr>
          <w:sz w:val="24"/>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073"/>
        <w:gridCol w:w="1078"/>
        <w:gridCol w:w="899"/>
        <w:gridCol w:w="882"/>
        <w:gridCol w:w="2260"/>
        <w:gridCol w:w="1732"/>
      </w:tblGrid>
      <w:tr w:rsidR="00612291" w14:paraId="7A60E454" w14:textId="77777777" w:rsidTr="00612291">
        <w:trPr>
          <w:cantSplit/>
          <w:trHeight w:val="145"/>
        </w:trPr>
        <w:tc>
          <w:tcPr>
            <w:tcW w:w="1076" w:type="dxa"/>
            <w:tcBorders>
              <w:top w:val="single" w:sz="4" w:space="0" w:color="auto"/>
              <w:left w:val="single" w:sz="4" w:space="0" w:color="auto"/>
              <w:bottom w:val="single" w:sz="4" w:space="0" w:color="auto"/>
              <w:right w:val="single" w:sz="4" w:space="0" w:color="auto"/>
            </w:tcBorders>
            <w:hideMark/>
          </w:tcPr>
          <w:p w14:paraId="3B27DA44" w14:textId="77777777" w:rsidR="00612291" w:rsidRDefault="00612291">
            <w:pPr>
              <w:spacing w:line="480" w:lineRule="auto"/>
              <w:jc w:val="center"/>
              <w:rPr>
                <w:rFonts w:ascii="宋体" w:hAnsi="宋体"/>
                <w:b/>
              </w:rPr>
            </w:pPr>
            <w:r>
              <w:rPr>
                <w:rFonts w:ascii="宋体" w:hAnsi="宋体" w:hint="eastAsia"/>
                <w:b/>
              </w:rPr>
              <w:t>姓名</w:t>
            </w:r>
          </w:p>
        </w:tc>
        <w:tc>
          <w:tcPr>
            <w:tcW w:w="1073" w:type="dxa"/>
            <w:tcBorders>
              <w:top w:val="single" w:sz="4" w:space="0" w:color="auto"/>
              <w:left w:val="single" w:sz="4" w:space="0" w:color="auto"/>
              <w:bottom w:val="single" w:sz="4" w:space="0" w:color="auto"/>
              <w:right w:val="single" w:sz="4" w:space="0" w:color="auto"/>
            </w:tcBorders>
          </w:tcPr>
          <w:p w14:paraId="02ED404B" w14:textId="77777777" w:rsidR="00612291" w:rsidRDefault="00612291">
            <w:pPr>
              <w:spacing w:line="480" w:lineRule="auto"/>
              <w:jc w:val="center"/>
              <w:rPr>
                <w:rFonts w:ascii="宋体" w:hAnsi="宋体"/>
                <w:b/>
              </w:rPr>
            </w:pPr>
          </w:p>
        </w:tc>
        <w:tc>
          <w:tcPr>
            <w:tcW w:w="1078" w:type="dxa"/>
            <w:tcBorders>
              <w:top w:val="single" w:sz="4" w:space="0" w:color="auto"/>
              <w:left w:val="single" w:sz="4" w:space="0" w:color="auto"/>
              <w:bottom w:val="single" w:sz="4" w:space="0" w:color="auto"/>
              <w:right w:val="single" w:sz="4" w:space="0" w:color="auto"/>
            </w:tcBorders>
            <w:hideMark/>
          </w:tcPr>
          <w:p w14:paraId="62C82BB3" w14:textId="77777777" w:rsidR="00612291" w:rsidRDefault="00612291">
            <w:pPr>
              <w:spacing w:line="480" w:lineRule="auto"/>
              <w:jc w:val="center"/>
              <w:rPr>
                <w:rFonts w:ascii="宋体" w:hAnsi="宋体"/>
                <w:b/>
              </w:rPr>
            </w:pPr>
            <w:r>
              <w:rPr>
                <w:rFonts w:ascii="宋体" w:hAnsi="宋体" w:hint="eastAsia"/>
                <w:b/>
              </w:rPr>
              <w:t>性别</w:t>
            </w:r>
          </w:p>
        </w:tc>
        <w:tc>
          <w:tcPr>
            <w:tcW w:w="899" w:type="dxa"/>
            <w:tcBorders>
              <w:top w:val="single" w:sz="4" w:space="0" w:color="auto"/>
              <w:left w:val="single" w:sz="4" w:space="0" w:color="auto"/>
              <w:bottom w:val="single" w:sz="4" w:space="0" w:color="auto"/>
              <w:right w:val="single" w:sz="4" w:space="0" w:color="auto"/>
            </w:tcBorders>
          </w:tcPr>
          <w:p w14:paraId="3441638C" w14:textId="77777777" w:rsidR="00612291" w:rsidRDefault="00612291">
            <w:pPr>
              <w:spacing w:line="480" w:lineRule="auto"/>
              <w:jc w:val="center"/>
              <w:rPr>
                <w:rFonts w:ascii="宋体" w:hAnsi="宋体"/>
                <w:b/>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4B94C375" w14:textId="77777777" w:rsidR="00612291" w:rsidRDefault="00612291">
            <w:pPr>
              <w:spacing w:line="240" w:lineRule="atLeast"/>
              <w:jc w:val="center"/>
              <w:rPr>
                <w:rFonts w:ascii="宋体" w:hAnsi="宋体"/>
                <w:b/>
              </w:rPr>
            </w:pPr>
            <w:r>
              <w:rPr>
                <w:rFonts w:ascii="宋体" w:hAnsi="宋体" w:hint="eastAsia"/>
                <w:b/>
              </w:rPr>
              <w:t>出生</w:t>
            </w:r>
          </w:p>
          <w:p w14:paraId="251B31ED" w14:textId="77777777" w:rsidR="00612291" w:rsidRDefault="00612291">
            <w:pPr>
              <w:spacing w:line="240" w:lineRule="atLeast"/>
              <w:jc w:val="center"/>
              <w:rPr>
                <w:rFonts w:ascii="宋体" w:hAnsi="宋体"/>
                <w:b/>
              </w:rPr>
            </w:pPr>
            <w:r>
              <w:rPr>
                <w:rFonts w:ascii="宋体" w:hAnsi="宋体" w:hint="eastAsia"/>
                <w:b/>
              </w:rPr>
              <w:t>日期</w:t>
            </w:r>
          </w:p>
        </w:tc>
        <w:tc>
          <w:tcPr>
            <w:tcW w:w="2260" w:type="dxa"/>
            <w:tcBorders>
              <w:top w:val="single" w:sz="4" w:space="0" w:color="auto"/>
              <w:left w:val="single" w:sz="4" w:space="0" w:color="auto"/>
              <w:bottom w:val="single" w:sz="4" w:space="0" w:color="auto"/>
              <w:right w:val="single" w:sz="4" w:space="0" w:color="auto"/>
            </w:tcBorders>
            <w:hideMark/>
          </w:tcPr>
          <w:p w14:paraId="1F572372" w14:textId="77777777" w:rsidR="00612291" w:rsidRDefault="00612291">
            <w:pPr>
              <w:spacing w:line="480" w:lineRule="auto"/>
              <w:ind w:firstLineChars="250" w:firstLine="527"/>
              <w:rPr>
                <w:rFonts w:ascii="宋体" w:hAnsi="宋体"/>
                <w:b/>
              </w:rPr>
            </w:pPr>
            <w:r>
              <w:rPr>
                <w:rFonts w:ascii="宋体" w:hAnsi="宋体" w:hint="eastAsia"/>
                <w:b/>
              </w:rPr>
              <w:t>年   月   日</w:t>
            </w:r>
          </w:p>
        </w:tc>
        <w:tc>
          <w:tcPr>
            <w:tcW w:w="1732" w:type="dxa"/>
            <w:vMerge w:val="restart"/>
            <w:tcBorders>
              <w:top w:val="single" w:sz="4" w:space="0" w:color="auto"/>
              <w:left w:val="single" w:sz="4" w:space="0" w:color="auto"/>
              <w:bottom w:val="single" w:sz="4" w:space="0" w:color="auto"/>
              <w:right w:val="single" w:sz="4" w:space="0" w:color="auto"/>
            </w:tcBorders>
          </w:tcPr>
          <w:p w14:paraId="6CF797CA" w14:textId="77777777" w:rsidR="00612291" w:rsidRDefault="00612291">
            <w:pPr>
              <w:spacing w:line="240" w:lineRule="atLeast"/>
              <w:ind w:firstLineChars="100" w:firstLine="241"/>
              <w:rPr>
                <w:rFonts w:ascii="宋体" w:hAnsi="宋体"/>
                <w:b/>
                <w:sz w:val="24"/>
              </w:rPr>
            </w:pPr>
          </w:p>
          <w:p w14:paraId="7187163E" w14:textId="77777777" w:rsidR="00612291" w:rsidRDefault="00612291">
            <w:pPr>
              <w:spacing w:line="240" w:lineRule="atLeast"/>
              <w:ind w:firstLineChars="100" w:firstLine="241"/>
              <w:rPr>
                <w:rFonts w:ascii="宋体" w:hAnsi="宋体"/>
                <w:b/>
                <w:sz w:val="24"/>
              </w:rPr>
            </w:pPr>
          </w:p>
          <w:p w14:paraId="666D3E15" w14:textId="77777777" w:rsidR="00612291" w:rsidRDefault="00612291">
            <w:pPr>
              <w:spacing w:line="240" w:lineRule="atLeast"/>
              <w:ind w:firstLineChars="198" w:firstLine="477"/>
              <w:rPr>
                <w:rFonts w:ascii="宋体" w:hAnsi="宋体"/>
                <w:b/>
                <w:sz w:val="24"/>
              </w:rPr>
            </w:pPr>
            <w:r>
              <w:rPr>
                <w:rFonts w:ascii="宋体" w:hAnsi="宋体" w:hint="eastAsia"/>
                <w:b/>
                <w:sz w:val="24"/>
              </w:rPr>
              <w:t>照 片</w:t>
            </w:r>
          </w:p>
          <w:p w14:paraId="07F3ABAF" w14:textId="77777777" w:rsidR="00612291" w:rsidRDefault="00612291">
            <w:pPr>
              <w:spacing w:line="240" w:lineRule="atLeast"/>
              <w:ind w:firstLineChars="100" w:firstLine="241"/>
              <w:rPr>
                <w:rFonts w:ascii="宋体" w:hAnsi="宋体"/>
                <w:b/>
                <w:sz w:val="24"/>
              </w:rPr>
            </w:pPr>
          </w:p>
          <w:p w14:paraId="2A0E1C50" w14:textId="77777777" w:rsidR="00612291" w:rsidRDefault="00612291">
            <w:pPr>
              <w:spacing w:line="240" w:lineRule="atLeast"/>
              <w:ind w:firstLineChars="147" w:firstLine="192"/>
              <w:rPr>
                <w:rFonts w:ascii="宋体" w:hAnsi="宋体"/>
                <w:b/>
                <w:sz w:val="13"/>
              </w:rPr>
            </w:pPr>
            <w:r>
              <w:rPr>
                <w:rFonts w:ascii="宋体" w:hAnsi="宋体" w:hint="eastAsia"/>
                <w:b/>
                <w:sz w:val="13"/>
              </w:rPr>
              <w:t>近期小二寸免冠照片</w:t>
            </w:r>
          </w:p>
        </w:tc>
      </w:tr>
      <w:tr w:rsidR="00612291" w14:paraId="2F3E2CFA" w14:textId="77777777" w:rsidTr="00612291">
        <w:trPr>
          <w:cantSplit/>
          <w:trHeight w:val="854"/>
        </w:trPr>
        <w:tc>
          <w:tcPr>
            <w:tcW w:w="1076" w:type="dxa"/>
            <w:tcBorders>
              <w:top w:val="single" w:sz="4" w:space="0" w:color="auto"/>
              <w:left w:val="single" w:sz="4" w:space="0" w:color="auto"/>
              <w:bottom w:val="single" w:sz="4" w:space="0" w:color="auto"/>
              <w:right w:val="single" w:sz="4" w:space="0" w:color="auto"/>
            </w:tcBorders>
            <w:hideMark/>
          </w:tcPr>
          <w:p w14:paraId="72245E5A" w14:textId="77777777" w:rsidR="00612291" w:rsidRDefault="00612291">
            <w:pPr>
              <w:spacing w:line="480" w:lineRule="auto"/>
              <w:jc w:val="center"/>
              <w:rPr>
                <w:rFonts w:ascii="宋体" w:hAnsi="宋体"/>
                <w:b/>
              </w:rPr>
            </w:pPr>
            <w:r>
              <w:rPr>
                <w:rFonts w:ascii="宋体" w:hAnsi="宋体" w:hint="eastAsia"/>
                <w:b/>
              </w:rPr>
              <w:t>民族</w:t>
            </w:r>
          </w:p>
        </w:tc>
        <w:tc>
          <w:tcPr>
            <w:tcW w:w="1073" w:type="dxa"/>
            <w:tcBorders>
              <w:top w:val="single" w:sz="4" w:space="0" w:color="auto"/>
              <w:left w:val="single" w:sz="4" w:space="0" w:color="auto"/>
              <w:bottom w:val="single" w:sz="4" w:space="0" w:color="auto"/>
              <w:right w:val="single" w:sz="4" w:space="0" w:color="auto"/>
            </w:tcBorders>
          </w:tcPr>
          <w:p w14:paraId="78449C00" w14:textId="77777777" w:rsidR="00612291" w:rsidRDefault="00612291">
            <w:pPr>
              <w:spacing w:line="480" w:lineRule="auto"/>
              <w:jc w:val="center"/>
              <w:rPr>
                <w:rFonts w:ascii="宋体" w:hAnsi="宋体"/>
                <w:b/>
              </w:rPr>
            </w:pPr>
          </w:p>
        </w:tc>
        <w:tc>
          <w:tcPr>
            <w:tcW w:w="1078" w:type="dxa"/>
            <w:tcBorders>
              <w:top w:val="single" w:sz="4" w:space="0" w:color="auto"/>
              <w:left w:val="single" w:sz="4" w:space="0" w:color="auto"/>
              <w:bottom w:val="single" w:sz="4" w:space="0" w:color="auto"/>
              <w:right w:val="single" w:sz="4" w:space="0" w:color="auto"/>
            </w:tcBorders>
            <w:hideMark/>
          </w:tcPr>
          <w:p w14:paraId="7B21AF32" w14:textId="77777777" w:rsidR="00612291" w:rsidRDefault="00612291">
            <w:pPr>
              <w:spacing w:line="480" w:lineRule="auto"/>
              <w:rPr>
                <w:rFonts w:ascii="宋体" w:hAnsi="宋体"/>
                <w:b/>
                <w:sz w:val="28"/>
                <w:szCs w:val="28"/>
              </w:rPr>
            </w:pPr>
            <w:r>
              <w:rPr>
                <w:rFonts w:ascii="宋体" w:hAnsi="宋体" w:hint="eastAsia"/>
                <w:b/>
              </w:rPr>
              <w:t>政治面貌</w:t>
            </w:r>
          </w:p>
        </w:tc>
        <w:tc>
          <w:tcPr>
            <w:tcW w:w="899" w:type="dxa"/>
            <w:tcBorders>
              <w:top w:val="single" w:sz="4" w:space="0" w:color="auto"/>
              <w:left w:val="single" w:sz="4" w:space="0" w:color="auto"/>
              <w:bottom w:val="single" w:sz="4" w:space="0" w:color="auto"/>
              <w:right w:val="single" w:sz="4" w:space="0" w:color="auto"/>
            </w:tcBorders>
          </w:tcPr>
          <w:p w14:paraId="564B1377" w14:textId="77777777" w:rsidR="00612291" w:rsidRDefault="00612291">
            <w:pPr>
              <w:spacing w:line="480" w:lineRule="auto"/>
              <w:rPr>
                <w:rFonts w:ascii="宋体" w:hAnsi="宋体"/>
                <w:b/>
              </w:rPr>
            </w:pPr>
          </w:p>
        </w:tc>
        <w:tc>
          <w:tcPr>
            <w:tcW w:w="882" w:type="dxa"/>
            <w:tcBorders>
              <w:top w:val="single" w:sz="4" w:space="0" w:color="auto"/>
              <w:left w:val="single" w:sz="4" w:space="0" w:color="auto"/>
              <w:bottom w:val="single" w:sz="4" w:space="0" w:color="auto"/>
              <w:right w:val="single" w:sz="4" w:space="0" w:color="auto"/>
            </w:tcBorders>
            <w:hideMark/>
          </w:tcPr>
          <w:p w14:paraId="19369147" w14:textId="77777777" w:rsidR="00612291" w:rsidRDefault="00612291">
            <w:pPr>
              <w:jc w:val="center"/>
              <w:rPr>
                <w:rFonts w:ascii="宋体" w:hAnsi="宋体"/>
                <w:b/>
              </w:rPr>
            </w:pPr>
            <w:r>
              <w:rPr>
                <w:rFonts w:ascii="宋体" w:hAnsi="宋体" w:hint="eastAsia"/>
                <w:b/>
              </w:rPr>
              <w:t>工号 学号</w:t>
            </w:r>
          </w:p>
        </w:tc>
        <w:tc>
          <w:tcPr>
            <w:tcW w:w="2260" w:type="dxa"/>
            <w:tcBorders>
              <w:top w:val="single" w:sz="4" w:space="0" w:color="auto"/>
              <w:left w:val="single" w:sz="4" w:space="0" w:color="auto"/>
              <w:bottom w:val="nil"/>
              <w:right w:val="single" w:sz="4" w:space="0" w:color="auto"/>
            </w:tcBorders>
          </w:tcPr>
          <w:p w14:paraId="5D700A7C" w14:textId="77777777" w:rsidR="00612291" w:rsidRDefault="00612291">
            <w:pPr>
              <w:spacing w:line="480" w:lineRule="auto"/>
              <w:jc w:val="center"/>
              <w:rPr>
                <w:rFonts w:ascii="宋体" w:hAnsi="宋体"/>
                <w:b/>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2E4F3201" w14:textId="77777777" w:rsidR="00612291" w:rsidRDefault="00612291">
            <w:pPr>
              <w:widowControl/>
              <w:jc w:val="left"/>
              <w:rPr>
                <w:rFonts w:ascii="宋体" w:hAnsi="宋体"/>
                <w:b/>
                <w:sz w:val="13"/>
              </w:rPr>
            </w:pPr>
          </w:p>
        </w:tc>
      </w:tr>
      <w:tr w:rsidR="00612291" w14:paraId="1456354D" w14:textId="77777777" w:rsidTr="00612291">
        <w:trPr>
          <w:cantSplit/>
          <w:trHeight w:val="979"/>
        </w:trPr>
        <w:tc>
          <w:tcPr>
            <w:tcW w:w="1076" w:type="dxa"/>
            <w:tcBorders>
              <w:top w:val="single" w:sz="4" w:space="0" w:color="auto"/>
              <w:left w:val="single" w:sz="4" w:space="0" w:color="auto"/>
              <w:bottom w:val="single" w:sz="4" w:space="0" w:color="auto"/>
              <w:right w:val="single" w:sz="4" w:space="0" w:color="auto"/>
            </w:tcBorders>
          </w:tcPr>
          <w:p w14:paraId="7F5039C6" w14:textId="77777777" w:rsidR="00612291" w:rsidRDefault="00612291">
            <w:pPr>
              <w:jc w:val="center"/>
              <w:rPr>
                <w:rFonts w:ascii="宋体" w:hAnsi="宋体"/>
                <w:b/>
              </w:rPr>
            </w:pPr>
          </w:p>
          <w:p w14:paraId="43C561A8" w14:textId="77777777" w:rsidR="00612291" w:rsidRDefault="00612291">
            <w:pPr>
              <w:jc w:val="center"/>
              <w:rPr>
                <w:rFonts w:ascii="宋体" w:hAnsi="宋体"/>
                <w:b/>
              </w:rPr>
            </w:pPr>
            <w:r>
              <w:rPr>
                <w:rFonts w:ascii="宋体" w:hAnsi="宋体" w:hint="eastAsia"/>
                <w:b/>
              </w:rPr>
              <w:t>教学单位</w:t>
            </w:r>
          </w:p>
          <w:p w14:paraId="06404646" w14:textId="77777777" w:rsidR="00612291" w:rsidRDefault="00612291">
            <w:pPr>
              <w:jc w:val="center"/>
              <w:rPr>
                <w:rFonts w:ascii="宋体" w:hAnsi="宋体"/>
                <w:b/>
              </w:rPr>
            </w:pPr>
          </w:p>
        </w:tc>
        <w:tc>
          <w:tcPr>
            <w:tcW w:w="3050" w:type="dxa"/>
            <w:gridSpan w:val="3"/>
            <w:tcBorders>
              <w:top w:val="single" w:sz="4" w:space="0" w:color="auto"/>
              <w:left w:val="single" w:sz="4" w:space="0" w:color="auto"/>
              <w:bottom w:val="single" w:sz="4" w:space="0" w:color="auto"/>
              <w:right w:val="single" w:sz="4" w:space="0" w:color="auto"/>
            </w:tcBorders>
          </w:tcPr>
          <w:p w14:paraId="6AD48F8B" w14:textId="77777777" w:rsidR="00612291" w:rsidRDefault="00612291">
            <w:pPr>
              <w:spacing w:line="480" w:lineRule="auto"/>
              <w:ind w:firstLineChars="300" w:firstLine="632"/>
              <w:rPr>
                <w:rFonts w:ascii="宋体" w:hAnsi="宋体"/>
                <w:b/>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7793B676" w14:textId="77777777" w:rsidR="00612291" w:rsidRDefault="00612291">
            <w:pPr>
              <w:spacing w:line="240" w:lineRule="atLeast"/>
              <w:jc w:val="center"/>
              <w:rPr>
                <w:rFonts w:ascii="宋体" w:hAnsi="宋体"/>
                <w:b/>
              </w:rPr>
            </w:pPr>
            <w:r>
              <w:rPr>
                <w:rFonts w:ascii="宋体" w:hAnsi="宋体" w:hint="eastAsia"/>
                <w:b/>
              </w:rPr>
              <w:t>专业</w:t>
            </w:r>
          </w:p>
        </w:tc>
        <w:tc>
          <w:tcPr>
            <w:tcW w:w="2260" w:type="dxa"/>
            <w:tcBorders>
              <w:top w:val="single" w:sz="4" w:space="0" w:color="auto"/>
              <w:left w:val="single" w:sz="4" w:space="0" w:color="auto"/>
              <w:bottom w:val="single" w:sz="4" w:space="0" w:color="auto"/>
              <w:right w:val="single" w:sz="4" w:space="0" w:color="auto"/>
            </w:tcBorders>
          </w:tcPr>
          <w:p w14:paraId="78CBCD84" w14:textId="77777777" w:rsidR="00612291" w:rsidRDefault="00612291">
            <w:pPr>
              <w:spacing w:line="480" w:lineRule="auto"/>
              <w:rPr>
                <w:rFonts w:ascii="宋体" w:hAnsi="宋体"/>
                <w:b/>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3D983C83" w14:textId="77777777" w:rsidR="00612291" w:rsidRDefault="00612291">
            <w:pPr>
              <w:widowControl/>
              <w:jc w:val="left"/>
              <w:rPr>
                <w:rFonts w:ascii="宋体" w:hAnsi="宋体"/>
                <w:b/>
                <w:sz w:val="13"/>
              </w:rPr>
            </w:pPr>
          </w:p>
        </w:tc>
      </w:tr>
      <w:tr w:rsidR="00612291" w14:paraId="32D0BEB4" w14:textId="77777777" w:rsidTr="00612291">
        <w:trPr>
          <w:cantSplit/>
          <w:trHeight w:val="837"/>
        </w:trPr>
        <w:tc>
          <w:tcPr>
            <w:tcW w:w="9000" w:type="dxa"/>
            <w:gridSpan w:val="7"/>
            <w:tcBorders>
              <w:top w:val="single" w:sz="4" w:space="0" w:color="auto"/>
              <w:left w:val="single" w:sz="4" w:space="0" w:color="auto"/>
              <w:bottom w:val="single" w:sz="4" w:space="0" w:color="auto"/>
              <w:right w:val="single" w:sz="4" w:space="0" w:color="auto"/>
            </w:tcBorders>
            <w:vAlign w:val="center"/>
            <w:hideMark/>
          </w:tcPr>
          <w:p w14:paraId="4A4777EE" w14:textId="77777777" w:rsidR="00612291" w:rsidRDefault="00612291">
            <w:pPr>
              <w:spacing w:line="360" w:lineRule="auto"/>
              <w:jc w:val="center"/>
              <w:rPr>
                <w:rFonts w:ascii="宋体" w:hAnsi="宋体"/>
                <w:b/>
                <w:sz w:val="28"/>
                <w:szCs w:val="28"/>
              </w:rPr>
            </w:pPr>
            <w:r>
              <w:rPr>
                <w:rFonts w:ascii="宋体" w:hAnsi="宋体" w:hint="eastAsia"/>
                <w:b/>
                <w:sz w:val="28"/>
                <w:szCs w:val="28"/>
              </w:rPr>
              <w:t>申请原因</w:t>
            </w:r>
          </w:p>
        </w:tc>
      </w:tr>
      <w:tr w:rsidR="00612291" w14:paraId="5062AE75" w14:textId="77777777" w:rsidTr="00612291">
        <w:trPr>
          <w:cantSplit/>
          <w:trHeight w:val="7314"/>
        </w:trPr>
        <w:tc>
          <w:tcPr>
            <w:tcW w:w="9000" w:type="dxa"/>
            <w:gridSpan w:val="7"/>
            <w:tcBorders>
              <w:top w:val="single" w:sz="4" w:space="0" w:color="auto"/>
              <w:left w:val="single" w:sz="4" w:space="0" w:color="auto"/>
              <w:bottom w:val="single" w:sz="4" w:space="0" w:color="auto"/>
              <w:right w:val="single" w:sz="4" w:space="0" w:color="auto"/>
            </w:tcBorders>
          </w:tcPr>
          <w:p w14:paraId="0D30BFAF" w14:textId="77777777" w:rsidR="00612291" w:rsidRDefault="00612291">
            <w:pPr>
              <w:spacing w:line="340" w:lineRule="exact"/>
              <w:rPr>
                <w:rFonts w:ascii="宋体" w:hAnsi="宋体"/>
                <w:b/>
              </w:rPr>
            </w:pPr>
            <w:r>
              <w:rPr>
                <w:rFonts w:ascii="宋体" w:hAnsi="宋体" w:hint="eastAsia"/>
                <w:b/>
              </w:rPr>
              <w:t>请选择回避原因：1.职工主动回避；2.职工主动报备；3.学生主动声明；4其他</w:t>
            </w:r>
          </w:p>
          <w:p w14:paraId="22364A35" w14:textId="77777777" w:rsidR="00612291" w:rsidRDefault="00612291">
            <w:pPr>
              <w:ind w:firstLineChars="2181" w:firstLine="4598"/>
              <w:rPr>
                <w:rFonts w:ascii="宋体" w:hAnsi="宋体"/>
                <w:b/>
              </w:rPr>
            </w:pPr>
          </w:p>
          <w:p w14:paraId="17C99E7C" w14:textId="77777777" w:rsidR="00612291" w:rsidRDefault="00612291">
            <w:pPr>
              <w:ind w:firstLineChars="2181" w:firstLine="4598"/>
              <w:rPr>
                <w:rFonts w:ascii="宋体" w:hAnsi="宋体"/>
                <w:b/>
              </w:rPr>
            </w:pPr>
          </w:p>
          <w:p w14:paraId="2CD1BC9C" w14:textId="77777777" w:rsidR="00612291" w:rsidRDefault="00612291">
            <w:pPr>
              <w:ind w:firstLineChars="2181" w:firstLine="4598"/>
              <w:rPr>
                <w:rFonts w:ascii="宋体" w:hAnsi="宋体"/>
                <w:b/>
              </w:rPr>
            </w:pPr>
          </w:p>
          <w:p w14:paraId="053D840B" w14:textId="77777777" w:rsidR="00612291" w:rsidRDefault="00612291">
            <w:pPr>
              <w:ind w:firstLineChars="2181" w:firstLine="4598"/>
              <w:rPr>
                <w:rFonts w:ascii="宋体" w:hAnsi="宋体"/>
                <w:b/>
              </w:rPr>
            </w:pPr>
          </w:p>
          <w:p w14:paraId="23FF4588" w14:textId="77777777" w:rsidR="00612291" w:rsidRDefault="00612291">
            <w:pPr>
              <w:ind w:firstLineChars="2181" w:firstLine="4598"/>
              <w:rPr>
                <w:rFonts w:ascii="宋体" w:hAnsi="宋体"/>
                <w:b/>
              </w:rPr>
            </w:pPr>
          </w:p>
          <w:p w14:paraId="131B3A57" w14:textId="77777777" w:rsidR="00612291" w:rsidRDefault="00612291">
            <w:pPr>
              <w:ind w:firstLineChars="2181" w:firstLine="4598"/>
              <w:rPr>
                <w:rFonts w:ascii="宋体" w:hAnsi="宋体"/>
                <w:b/>
              </w:rPr>
            </w:pPr>
          </w:p>
          <w:p w14:paraId="1699DD78" w14:textId="77777777" w:rsidR="00612291" w:rsidRDefault="00612291">
            <w:pPr>
              <w:ind w:firstLineChars="2181" w:firstLine="4598"/>
              <w:rPr>
                <w:rFonts w:ascii="宋体" w:hAnsi="宋体"/>
                <w:b/>
              </w:rPr>
            </w:pPr>
          </w:p>
          <w:p w14:paraId="27D21179" w14:textId="77777777" w:rsidR="00612291" w:rsidRDefault="00612291">
            <w:pPr>
              <w:ind w:firstLineChars="2181" w:firstLine="4598"/>
              <w:rPr>
                <w:rFonts w:ascii="宋体" w:hAnsi="宋体"/>
                <w:b/>
              </w:rPr>
            </w:pPr>
          </w:p>
          <w:p w14:paraId="40F5105F" w14:textId="77777777" w:rsidR="00612291" w:rsidRDefault="00612291">
            <w:pPr>
              <w:ind w:firstLineChars="2181" w:firstLine="4598"/>
              <w:rPr>
                <w:rFonts w:ascii="宋体" w:hAnsi="宋体"/>
                <w:b/>
              </w:rPr>
            </w:pPr>
          </w:p>
          <w:p w14:paraId="1481D5F2" w14:textId="77777777" w:rsidR="00612291" w:rsidRDefault="00612291">
            <w:pPr>
              <w:ind w:firstLineChars="2181" w:firstLine="4598"/>
              <w:rPr>
                <w:rFonts w:ascii="宋体" w:hAnsi="宋体"/>
                <w:b/>
              </w:rPr>
            </w:pPr>
          </w:p>
          <w:p w14:paraId="53F958B0" w14:textId="77777777" w:rsidR="00612291" w:rsidRDefault="00612291">
            <w:pPr>
              <w:ind w:firstLineChars="2181" w:firstLine="4598"/>
              <w:rPr>
                <w:rFonts w:ascii="宋体" w:hAnsi="宋体"/>
                <w:b/>
              </w:rPr>
            </w:pPr>
          </w:p>
          <w:p w14:paraId="1FCC457C" w14:textId="77777777" w:rsidR="00612291" w:rsidRDefault="00612291">
            <w:pPr>
              <w:ind w:firstLineChars="2181" w:firstLine="4598"/>
              <w:rPr>
                <w:rFonts w:ascii="宋体" w:hAnsi="宋体"/>
                <w:b/>
              </w:rPr>
            </w:pPr>
          </w:p>
          <w:p w14:paraId="7A926EF3" w14:textId="77777777" w:rsidR="00612291" w:rsidRDefault="00612291">
            <w:pPr>
              <w:ind w:firstLineChars="2181" w:firstLine="4598"/>
              <w:rPr>
                <w:rFonts w:ascii="宋体" w:hAnsi="宋体"/>
                <w:b/>
              </w:rPr>
            </w:pPr>
          </w:p>
          <w:p w14:paraId="5EB7565D" w14:textId="77777777" w:rsidR="00612291" w:rsidRDefault="00612291">
            <w:pPr>
              <w:ind w:firstLineChars="2181" w:firstLine="4598"/>
              <w:rPr>
                <w:rFonts w:ascii="宋体" w:hAnsi="宋体"/>
                <w:b/>
              </w:rPr>
            </w:pPr>
          </w:p>
          <w:p w14:paraId="3A7911D1" w14:textId="77777777" w:rsidR="00612291" w:rsidRDefault="00612291">
            <w:pPr>
              <w:ind w:firstLineChars="2181" w:firstLine="4598"/>
              <w:rPr>
                <w:rFonts w:ascii="宋体" w:hAnsi="宋体"/>
                <w:b/>
              </w:rPr>
            </w:pPr>
          </w:p>
          <w:p w14:paraId="51AD4535" w14:textId="77777777" w:rsidR="00612291" w:rsidRDefault="00612291">
            <w:pPr>
              <w:ind w:firstLineChars="2181" w:firstLine="4598"/>
              <w:rPr>
                <w:rFonts w:ascii="宋体" w:hAnsi="宋体"/>
                <w:b/>
              </w:rPr>
            </w:pPr>
          </w:p>
          <w:p w14:paraId="7F44EAA0" w14:textId="77777777" w:rsidR="00612291" w:rsidRDefault="00612291">
            <w:pPr>
              <w:rPr>
                <w:rFonts w:ascii="宋体" w:hAnsi="宋体"/>
                <w:b/>
              </w:rPr>
            </w:pPr>
          </w:p>
          <w:p w14:paraId="11E9FD4E" w14:textId="77777777" w:rsidR="00612291" w:rsidRDefault="00612291">
            <w:pPr>
              <w:ind w:firstLineChars="2381" w:firstLine="5020"/>
              <w:rPr>
                <w:rFonts w:ascii="宋体" w:hAnsi="宋体"/>
                <w:b/>
              </w:rPr>
            </w:pPr>
            <w:r>
              <w:rPr>
                <w:rFonts w:ascii="宋体" w:hAnsi="宋体" w:hint="eastAsia"/>
                <w:b/>
              </w:rPr>
              <w:t>本人签字：</w:t>
            </w:r>
          </w:p>
          <w:p w14:paraId="58A75281" w14:textId="77777777" w:rsidR="00612291" w:rsidRDefault="00612291">
            <w:pPr>
              <w:rPr>
                <w:rFonts w:ascii="宋体" w:hAnsi="宋体"/>
                <w:b/>
              </w:rPr>
            </w:pPr>
          </w:p>
          <w:p w14:paraId="26150F68" w14:textId="77777777" w:rsidR="00612291" w:rsidRDefault="00612291">
            <w:pPr>
              <w:ind w:firstLineChars="2050" w:firstLine="4939"/>
              <w:rPr>
                <w:rFonts w:ascii="宋体" w:hAnsi="宋体"/>
                <w:b/>
                <w:sz w:val="24"/>
              </w:rPr>
            </w:pPr>
            <w:r>
              <w:rPr>
                <w:rFonts w:ascii="宋体" w:hAnsi="宋体" w:hint="eastAsia"/>
                <w:b/>
                <w:sz w:val="24"/>
              </w:rPr>
              <w:t>所在教学单位公章：</w:t>
            </w:r>
          </w:p>
          <w:p w14:paraId="10FCDBE1" w14:textId="77777777" w:rsidR="00612291" w:rsidRDefault="00612291">
            <w:pPr>
              <w:ind w:firstLineChars="2181" w:firstLine="5255"/>
              <w:rPr>
                <w:rFonts w:ascii="宋体" w:hAnsi="宋体"/>
                <w:b/>
                <w:sz w:val="24"/>
              </w:rPr>
            </w:pPr>
          </w:p>
          <w:p w14:paraId="4F8C0B12" w14:textId="77777777" w:rsidR="00612291" w:rsidRDefault="00612291">
            <w:pPr>
              <w:spacing w:line="340" w:lineRule="exact"/>
              <w:rPr>
                <w:rFonts w:ascii="宋体" w:hAnsi="宋体"/>
                <w:b/>
                <w:sz w:val="24"/>
              </w:rPr>
            </w:pPr>
            <w:r>
              <w:rPr>
                <w:rFonts w:ascii="宋体" w:hAnsi="宋体" w:hint="eastAsia"/>
                <w:b/>
                <w:sz w:val="24"/>
              </w:rPr>
              <w:t xml:space="preserve">   教学单位负责人签字：                      年   月   日</w:t>
            </w:r>
          </w:p>
          <w:p w14:paraId="4A91A48E" w14:textId="77777777" w:rsidR="00612291" w:rsidRDefault="00612291">
            <w:pPr>
              <w:spacing w:line="340" w:lineRule="exact"/>
              <w:rPr>
                <w:rFonts w:ascii="宋体" w:hAnsi="宋体"/>
                <w:b/>
              </w:rPr>
            </w:pPr>
          </w:p>
        </w:tc>
      </w:tr>
    </w:tbl>
    <w:p w14:paraId="74CB944B" w14:textId="77777777" w:rsidR="00612291" w:rsidRDefault="00612291" w:rsidP="00612291"/>
    <w:p w14:paraId="2B0EE98A" w14:textId="77777777" w:rsidR="00211601" w:rsidRPr="00612291" w:rsidRDefault="00211601"/>
    <w:sectPr w:rsidR="00211601" w:rsidRPr="006122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C1F03" w14:textId="77777777" w:rsidR="00BE5466" w:rsidRDefault="00BE5466" w:rsidP="00257A17">
      <w:r>
        <w:separator/>
      </w:r>
    </w:p>
  </w:endnote>
  <w:endnote w:type="continuationSeparator" w:id="0">
    <w:p w14:paraId="120EAB25" w14:textId="77777777" w:rsidR="00BE5466" w:rsidRDefault="00BE5466" w:rsidP="0025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AE092" w14:textId="77777777" w:rsidR="00BE5466" w:rsidRDefault="00BE5466" w:rsidP="00257A17">
      <w:r>
        <w:separator/>
      </w:r>
    </w:p>
  </w:footnote>
  <w:footnote w:type="continuationSeparator" w:id="0">
    <w:p w14:paraId="37F096D4" w14:textId="77777777" w:rsidR="00BE5466" w:rsidRDefault="00BE5466" w:rsidP="0025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D11125"/>
    <w:multiLevelType w:val="multilevel"/>
    <w:tmpl w:val="6BD11125"/>
    <w:lvl w:ilvl="0">
      <w:start w:val="1"/>
      <w:numFmt w:val="japaneseCounting"/>
      <w:lvlText w:val="%1、"/>
      <w:lvlJc w:val="left"/>
      <w:pPr>
        <w:ind w:left="1360" w:hanging="7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01"/>
    <w:rsid w:val="00211601"/>
    <w:rsid w:val="00257A17"/>
    <w:rsid w:val="00612291"/>
    <w:rsid w:val="00BE5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BB120"/>
  <w15:chartTrackingRefBased/>
  <w15:docId w15:val="{9EA167A6-FF2D-443D-A991-3AFBBCA3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29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2291"/>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rsid w:val="00612291"/>
    <w:pPr>
      <w:ind w:firstLineChars="200" w:firstLine="420"/>
    </w:pPr>
  </w:style>
  <w:style w:type="paragraph" w:styleId="a5">
    <w:name w:val="header"/>
    <w:basedOn w:val="a"/>
    <w:link w:val="a6"/>
    <w:uiPriority w:val="99"/>
    <w:unhideWhenUsed/>
    <w:rsid w:val="00257A1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57A17"/>
    <w:rPr>
      <w:rFonts w:ascii="Calibri" w:eastAsia="宋体" w:hAnsi="Calibri" w:cs="Times New Roman"/>
      <w:sz w:val="18"/>
      <w:szCs w:val="18"/>
    </w:rPr>
  </w:style>
  <w:style w:type="paragraph" w:styleId="a7">
    <w:name w:val="footer"/>
    <w:basedOn w:val="a"/>
    <w:link w:val="a8"/>
    <w:uiPriority w:val="99"/>
    <w:unhideWhenUsed/>
    <w:rsid w:val="00257A17"/>
    <w:pPr>
      <w:tabs>
        <w:tab w:val="center" w:pos="4153"/>
        <w:tab w:val="right" w:pos="8306"/>
      </w:tabs>
      <w:snapToGrid w:val="0"/>
      <w:jc w:val="left"/>
    </w:pPr>
    <w:rPr>
      <w:sz w:val="18"/>
      <w:szCs w:val="18"/>
    </w:rPr>
  </w:style>
  <w:style w:type="character" w:customStyle="1" w:styleId="a8">
    <w:name w:val="页脚 字符"/>
    <w:basedOn w:val="a0"/>
    <w:link w:val="a7"/>
    <w:uiPriority w:val="99"/>
    <w:rsid w:val="00257A1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63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2021-09-07T10:20:00Z</dcterms:created>
  <dcterms:modified xsi:type="dcterms:W3CDTF">2021-09-07T10:31:00Z</dcterms:modified>
</cp:coreProperties>
</file>